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A452" w14:textId="77777777" w:rsidR="0007730F" w:rsidRDefault="0007730F" w:rsidP="0007730F">
      <w:pPr>
        <w:rPr>
          <w:b/>
          <w:bCs/>
          <w:lang w:bidi="tr-TR"/>
        </w:rPr>
      </w:pPr>
    </w:p>
    <w:p w14:paraId="5A95C22B" w14:textId="4A16564E" w:rsidR="0007730F" w:rsidRPr="0007730F" w:rsidRDefault="0007730F" w:rsidP="0007730F">
      <w:pPr>
        <w:spacing w:after="0"/>
        <w:rPr>
          <w:rFonts w:ascii="Arial Narrow" w:hAnsi="Arial Narrow"/>
          <w:b/>
          <w:bCs/>
          <w:sz w:val="20"/>
          <w:szCs w:val="20"/>
          <w:lang w:bidi="tr-TR"/>
        </w:rPr>
      </w:pPr>
      <w:r w:rsidRPr="0007730F">
        <w:rPr>
          <w:rFonts w:ascii="Arial Narrow" w:hAnsi="Arial Narrow"/>
          <w:b/>
          <w:bCs/>
          <w:sz w:val="20"/>
          <w:szCs w:val="20"/>
          <w:lang w:bidi="tr-TR"/>
        </w:rPr>
        <w:t xml:space="preserve">                                     </w:t>
      </w:r>
      <w:r>
        <w:rPr>
          <w:rFonts w:ascii="Arial Narrow" w:hAnsi="Arial Narrow"/>
          <w:b/>
          <w:bCs/>
          <w:sz w:val="20"/>
          <w:szCs w:val="20"/>
          <w:lang w:bidi="tr-TR"/>
        </w:rPr>
        <w:t xml:space="preserve">             </w:t>
      </w:r>
      <w:r w:rsidRPr="0007730F">
        <w:rPr>
          <w:rFonts w:ascii="Arial Narrow" w:hAnsi="Arial Narrow"/>
          <w:b/>
          <w:bCs/>
          <w:sz w:val="20"/>
          <w:szCs w:val="20"/>
          <w:lang w:bidi="tr-TR"/>
        </w:rPr>
        <w:t>7 KISIM MAL VE MMALZEME ALIM İŞİ</w:t>
      </w:r>
    </w:p>
    <w:p w14:paraId="4C2E3581" w14:textId="5E50BDFF" w:rsidR="0007730F" w:rsidRPr="0007730F" w:rsidRDefault="0007730F" w:rsidP="0007730F">
      <w:pPr>
        <w:spacing w:after="0"/>
        <w:rPr>
          <w:rFonts w:ascii="Arial Narrow" w:hAnsi="Arial Narrow"/>
          <w:sz w:val="20"/>
          <w:szCs w:val="20"/>
        </w:rPr>
      </w:pPr>
      <w:r w:rsidRPr="0007730F">
        <w:rPr>
          <w:rFonts w:ascii="Arial Narrow" w:hAnsi="Arial Narrow"/>
          <w:b/>
          <w:bCs/>
          <w:sz w:val="20"/>
          <w:szCs w:val="20"/>
          <w:lang w:bidi="tr-TR"/>
        </w:rPr>
        <w:t xml:space="preserve">7 KISIM MAL VE MALZEME ALIM İŞİ </w:t>
      </w:r>
      <w:r w:rsidRPr="0007730F">
        <w:rPr>
          <w:rFonts w:ascii="Arial Narrow" w:hAnsi="Arial Narrow"/>
          <w:sz w:val="20"/>
          <w:szCs w:val="20"/>
        </w:rPr>
        <w:t xml:space="preserve">mal alımı 4734 sayılı </w:t>
      </w:r>
      <w:proofErr w:type="gramStart"/>
      <w:r w:rsidRPr="0007730F">
        <w:rPr>
          <w:rFonts w:ascii="Arial Narrow" w:hAnsi="Arial Narrow"/>
          <w:sz w:val="20"/>
          <w:szCs w:val="20"/>
        </w:rPr>
        <w:t>Kamu İhale Kanununun</w:t>
      </w:r>
      <w:proofErr w:type="gramEnd"/>
      <w:r w:rsidRPr="0007730F">
        <w:rPr>
          <w:rFonts w:ascii="Arial Narrow" w:hAnsi="Arial Narrow"/>
          <w:sz w:val="20"/>
          <w:szCs w:val="20"/>
        </w:rPr>
        <w:t xml:space="preserve"> 19 uncu maddesine göre açık ihale usulü ile ihale edilecektir.</w:t>
      </w:r>
    </w:p>
    <w:p w14:paraId="23C77CAB" w14:textId="77777777" w:rsidR="0007730F" w:rsidRPr="0007730F" w:rsidRDefault="0007730F" w:rsidP="0007730F">
      <w:pPr>
        <w:spacing w:after="0"/>
        <w:rPr>
          <w:rFonts w:ascii="Arial Narrow" w:hAnsi="Arial Narrow"/>
          <w:sz w:val="20"/>
          <w:szCs w:val="20"/>
        </w:rPr>
      </w:pPr>
      <w:r w:rsidRPr="0007730F">
        <w:rPr>
          <w:rFonts w:ascii="Arial Narrow" w:hAnsi="Arial Narrow"/>
          <w:sz w:val="20"/>
          <w:szCs w:val="20"/>
        </w:rPr>
        <w:t>İhaleye ilişkin ayrıntılı bilgiler aşağıda yer almaktadır:</w:t>
      </w:r>
    </w:p>
    <w:p w14:paraId="370667B1" w14:textId="77777777" w:rsidR="0007730F" w:rsidRPr="0007730F" w:rsidRDefault="0007730F" w:rsidP="0007730F">
      <w:pPr>
        <w:spacing w:after="0"/>
        <w:rPr>
          <w:rFonts w:ascii="Arial Narrow" w:hAnsi="Arial Narrow"/>
          <w:b/>
          <w:bCs/>
          <w:sz w:val="20"/>
          <w:szCs w:val="20"/>
        </w:rPr>
      </w:pPr>
      <w:r w:rsidRPr="0007730F">
        <w:rPr>
          <w:rFonts w:ascii="Arial Narrow" w:hAnsi="Arial Narrow"/>
          <w:b/>
          <w:bCs/>
          <w:sz w:val="20"/>
          <w:szCs w:val="20"/>
        </w:rPr>
        <w:t>İhale Kayıt Numarası (İKN)</w:t>
      </w:r>
      <w:r w:rsidRPr="0007730F">
        <w:rPr>
          <w:rFonts w:ascii="Arial Narrow" w:hAnsi="Arial Narrow"/>
          <w:b/>
          <w:bCs/>
          <w:sz w:val="20"/>
          <w:szCs w:val="20"/>
        </w:rPr>
        <w:tab/>
        <w:t>: 2026/157374</w:t>
      </w:r>
    </w:p>
    <w:p w14:paraId="0BC4B44A" w14:textId="77777777" w:rsidR="0007730F" w:rsidRPr="0007730F" w:rsidRDefault="0007730F" w:rsidP="0007730F">
      <w:pPr>
        <w:numPr>
          <w:ilvl w:val="0"/>
          <w:numId w:val="1"/>
        </w:numPr>
        <w:spacing w:after="0"/>
        <w:rPr>
          <w:rFonts w:ascii="Arial Narrow" w:hAnsi="Arial Narrow"/>
          <w:b/>
          <w:bCs/>
          <w:sz w:val="20"/>
          <w:szCs w:val="20"/>
        </w:rPr>
      </w:pPr>
      <w:r w:rsidRPr="0007730F">
        <w:rPr>
          <w:rFonts w:ascii="Arial Narrow" w:hAnsi="Arial Narrow"/>
          <w:b/>
          <w:bCs/>
          <w:sz w:val="20"/>
          <w:szCs w:val="20"/>
        </w:rPr>
        <w:t>İdarenin</w:t>
      </w:r>
    </w:p>
    <w:p w14:paraId="14453D33" w14:textId="77777777" w:rsidR="0007730F" w:rsidRPr="0007730F" w:rsidRDefault="0007730F" w:rsidP="0007730F">
      <w:pPr>
        <w:numPr>
          <w:ilvl w:val="1"/>
          <w:numId w:val="1"/>
        </w:numPr>
        <w:spacing w:after="0"/>
        <w:rPr>
          <w:rFonts w:ascii="Arial Narrow" w:hAnsi="Arial Narrow"/>
          <w:b/>
          <w:bCs/>
          <w:sz w:val="20"/>
          <w:szCs w:val="20"/>
        </w:rPr>
      </w:pPr>
      <w:r w:rsidRPr="0007730F">
        <w:rPr>
          <w:rFonts w:ascii="Arial Narrow" w:hAnsi="Arial Narrow"/>
          <w:b/>
          <w:bCs/>
          <w:sz w:val="20"/>
          <w:szCs w:val="20"/>
        </w:rPr>
        <w:t>Adı</w:t>
      </w:r>
      <w:r w:rsidRPr="0007730F">
        <w:rPr>
          <w:rFonts w:ascii="Arial Narrow" w:hAnsi="Arial Narrow"/>
          <w:b/>
          <w:bCs/>
          <w:sz w:val="20"/>
          <w:szCs w:val="20"/>
        </w:rPr>
        <w:tab/>
        <w:t>: KIRIKKALE BELEDİYESİ PARK VE BAHÇELER</w:t>
      </w:r>
    </w:p>
    <w:p w14:paraId="3F49777D" w14:textId="77777777" w:rsidR="0007730F" w:rsidRPr="0007730F" w:rsidRDefault="0007730F" w:rsidP="0007730F">
      <w:pPr>
        <w:spacing w:after="0"/>
        <w:rPr>
          <w:rFonts w:ascii="Arial Narrow" w:hAnsi="Arial Narrow"/>
          <w:b/>
          <w:bCs/>
          <w:sz w:val="20"/>
          <w:szCs w:val="20"/>
        </w:rPr>
      </w:pPr>
      <w:r w:rsidRPr="0007730F">
        <w:rPr>
          <w:rFonts w:ascii="Arial Narrow" w:hAnsi="Arial Narrow"/>
          <w:b/>
          <w:bCs/>
          <w:sz w:val="20"/>
          <w:szCs w:val="20"/>
        </w:rPr>
        <w:t>MÜDÜRLÜĞÜ</w:t>
      </w:r>
    </w:p>
    <w:p w14:paraId="0079C577" w14:textId="77777777" w:rsidR="0007730F" w:rsidRPr="0007730F" w:rsidRDefault="0007730F" w:rsidP="0007730F">
      <w:pPr>
        <w:numPr>
          <w:ilvl w:val="1"/>
          <w:numId w:val="1"/>
        </w:numPr>
        <w:spacing w:after="0"/>
        <w:rPr>
          <w:rFonts w:ascii="Arial Narrow" w:hAnsi="Arial Narrow"/>
          <w:b/>
          <w:bCs/>
          <w:sz w:val="20"/>
          <w:szCs w:val="20"/>
        </w:rPr>
      </w:pPr>
      <w:r w:rsidRPr="0007730F">
        <w:rPr>
          <w:rFonts w:ascii="Arial Narrow" w:hAnsi="Arial Narrow"/>
          <w:sz w:val="20"/>
          <w:szCs w:val="20"/>
          <w:lang w:bidi="tr-TR"/>
        </w:rPr>
        <w:t>Adresi</w:t>
      </w:r>
      <w:r w:rsidRPr="0007730F">
        <w:rPr>
          <w:rFonts w:ascii="Arial Narrow" w:hAnsi="Arial Narrow"/>
          <w:sz w:val="20"/>
          <w:szCs w:val="20"/>
          <w:lang w:bidi="tr-TR"/>
        </w:rPr>
        <w:tab/>
      </w:r>
      <w:r w:rsidRPr="0007730F">
        <w:rPr>
          <w:rFonts w:ascii="Arial Narrow" w:hAnsi="Arial Narrow"/>
          <w:b/>
          <w:bCs/>
          <w:sz w:val="20"/>
          <w:szCs w:val="20"/>
        </w:rPr>
        <w:t>: Fabrikalar Mahallesi Millet Cad. No:16 KIRIKKALE</w:t>
      </w:r>
    </w:p>
    <w:p w14:paraId="5A990B8B" w14:textId="77777777" w:rsidR="0007730F" w:rsidRPr="0007730F" w:rsidRDefault="0007730F" w:rsidP="0007730F">
      <w:pPr>
        <w:spacing w:after="0"/>
        <w:rPr>
          <w:rFonts w:ascii="Arial Narrow" w:hAnsi="Arial Narrow"/>
          <w:b/>
          <w:bCs/>
          <w:sz w:val="20"/>
          <w:szCs w:val="20"/>
        </w:rPr>
      </w:pPr>
      <w:r w:rsidRPr="0007730F">
        <w:rPr>
          <w:rFonts w:ascii="Arial Narrow" w:hAnsi="Arial Narrow"/>
          <w:b/>
          <w:bCs/>
          <w:sz w:val="20"/>
          <w:szCs w:val="20"/>
        </w:rPr>
        <w:t>MERKEZ/KIRIKKALE</w:t>
      </w:r>
    </w:p>
    <w:p w14:paraId="3C5CBEDF" w14:textId="77777777" w:rsidR="0007730F" w:rsidRPr="0007730F" w:rsidRDefault="0007730F" w:rsidP="0007730F">
      <w:pPr>
        <w:numPr>
          <w:ilvl w:val="1"/>
          <w:numId w:val="1"/>
        </w:numPr>
        <w:spacing w:after="0"/>
        <w:rPr>
          <w:rFonts w:ascii="Arial Narrow" w:hAnsi="Arial Narrow"/>
          <w:b/>
          <w:bCs/>
          <w:sz w:val="20"/>
          <w:szCs w:val="20"/>
        </w:rPr>
      </w:pPr>
      <w:r w:rsidRPr="0007730F">
        <w:rPr>
          <w:rFonts w:ascii="Arial Narrow" w:hAnsi="Arial Narrow"/>
          <w:b/>
          <w:bCs/>
          <w:sz w:val="20"/>
          <w:szCs w:val="20"/>
        </w:rPr>
        <w:t xml:space="preserve"> </w:t>
      </w:r>
      <w:r w:rsidRPr="0007730F">
        <w:rPr>
          <w:rFonts w:ascii="Arial Narrow" w:hAnsi="Arial Narrow"/>
          <w:sz w:val="20"/>
          <w:szCs w:val="20"/>
          <w:lang w:bidi="tr-TR"/>
        </w:rPr>
        <w:t>Telefon numarası</w:t>
      </w:r>
      <w:r w:rsidRPr="0007730F">
        <w:rPr>
          <w:rFonts w:ascii="Arial Narrow" w:hAnsi="Arial Narrow"/>
          <w:sz w:val="20"/>
          <w:szCs w:val="20"/>
          <w:lang w:bidi="tr-TR"/>
        </w:rPr>
        <w:tab/>
      </w:r>
      <w:r w:rsidRPr="0007730F">
        <w:rPr>
          <w:rFonts w:ascii="Arial Narrow" w:hAnsi="Arial Narrow"/>
          <w:b/>
          <w:bCs/>
          <w:sz w:val="20"/>
          <w:szCs w:val="20"/>
        </w:rPr>
        <w:t>: 03182801473</w:t>
      </w:r>
    </w:p>
    <w:p w14:paraId="4D133B1E" w14:textId="77777777" w:rsidR="0007730F" w:rsidRPr="0007730F" w:rsidRDefault="0007730F" w:rsidP="0007730F">
      <w:pPr>
        <w:numPr>
          <w:ilvl w:val="1"/>
          <w:numId w:val="1"/>
        </w:numPr>
        <w:spacing w:after="0"/>
        <w:rPr>
          <w:rFonts w:ascii="Arial Narrow" w:hAnsi="Arial Narrow"/>
          <w:sz w:val="20"/>
          <w:szCs w:val="20"/>
        </w:rPr>
      </w:pPr>
      <w:r w:rsidRPr="0007730F">
        <w:rPr>
          <w:rFonts w:ascii="Arial Narrow" w:hAnsi="Arial Narrow"/>
          <w:b/>
          <w:bCs/>
          <w:sz w:val="20"/>
          <w:szCs w:val="20"/>
          <w:lang w:bidi="tr-TR"/>
        </w:rPr>
        <w:t xml:space="preserve"> </w:t>
      </w:r>
      <w:r w:rsidRPr="0007730F">
        <w:rPr>
          <w:rFonts w:ascii="Arial Narrow" w:hAnsi="Arial Narrow"/>
          <w:sz w:val="20"/>
          <w:szCs w:val="20"/>
        </w:rPr>
        <w:t>İhale dokümanının</w:t>
      </w:r>
      <w:r w:rsidRPr="0007730F">
        <w:rPr>
          <w:rFonts w:ascii="Arial Narrow" w:hAnsi="Arial Narrow"/>
          <w:sz w:val="20"/>
          <w:szCs w:val="20"/>
        </w:rPr>
        <w:tab/>
        <w:t xml:space="preserve">: </w:t>
      </w:r>
      <w:hyperlink r:id="rId5" w:history="1">
        <w:r w:rsidRPr="0007730F">
          <w:rPr>
            <w:rStyle w:val="Kpr"/>
            <w:rFonts w:ascii="Arial Narrow" w:hAnsi="Arial Narrow"/>
            <w:sz w:val="20"/>
            <w:szCs w:val="20"/>
            <w:lang w:bidi="en-US"/>
          </w:rPr>
          <w:t>https://ekap.kik.gov.tr/EKAP/</w:t>
        </w:r>
      </w:hyperlink>
      <w:r w:rsidRPr="0007730F">
        <w:rPr>
          <w:rFonts w:ascii="Arial Narrow" w:hAnsi="Arial Narrow"/>
          <w:sz w:val="20"/>
          <w:szCs w:val="20"/>
          <w:lang w:bidi="en-US"/>
        </w:rPr>
        <w:t xml:space="preserve"> </w:t>
      </w:r>
      <w:r w:rsidRPr="0007730F">
        <w:rPr>
          <w:rFonts w:ascii="Arial Narrow" w:hAnsi="Arial Narrow"/>
          <w:sz w:val="20"/>
          <w:szCs w:val="20"/>
        </w:rPr>
        <w:t>görülebileceği ve indirilebileceği</w:t>
      </w:r>
    </w:p>
    <w:p w14:paraId="75CFBA06" w14:textId="77777777" w:rsidR="0007730F" w:rsidRPr="0007730F" w:rsidRDefault="0007730F" w:rsidP="0007730F">
      <w:pPr>
        <w:spacing w:after="0"/>
        <w:rPr>
          <w:rFonts w:ascii="Arial Narrow" w:hAnsi="Arial Narrow"/>
          <w:sz w:val="20"/>
          <w:szCs w:val="20"/>
        </w:rPr>
      </w:pPr>
      <w:proofErr w:type="gramStart"/>
      <w:r w:rsidRPr="0007730F">
        <w:rPr>
          <w:rFonts w:ascii="Arial Narrow" w:hAnsi="Arial Narrow"/>
          <w:sz w:val="20"/>
          <w:szCs w:val="20"/>
        </w:rPr>
        <w:t>internet</w:t>
      </w:r>
      <w:proofErr w:type="gramEnd"/>
      <w:r w:rsidRPr="0007730F">
        <w:rPr>
          <w:rFonts w:ascii="Arial Narrow" w:hAnsi="Arial Narrow"/>
          <w:sz w:val="20"/>
          <w:szCs w:val="20"/>
        </w:rPr>
        <w:t xml:space="preserve"> sayfası</w:t>
      </w:r>
    </w:p>
    <w:p w14:paraId="3D206700" w14:textId="77777777" w:rsidR="0007730F" w:rsidRPr="0007730F" w:rsidRDefault="0007730F" w:rsidP="0007730F">
      <w:pPr>
        <w:numPr>
          <w:ilvl w:val="0"/>
          <w:numId w:val="1"/>
        </w:numPr>
        <w:spacing w:after="0"/>
        <w:rPr>
          <w:rFonts w:ascii="Arial Narrow" w:hAnsi="Arial Narrow"/>
          <w:b/>
          <w:bCs/>
          <w:sz w:val="20"/>
          <w:szCs w:val="20"/>
        </w:rPr>
      </w:pPr>
      <w:r w:rsidRPr="0007730F">
        <w:rPr>
          <w:rFonts w:ascii="Arial Narrow" w:hAnsi="Arial Narrow"/>
          <w:b/>
          <w:bCs/>
          <w:sz w:val="20"/>
          <w:szCs w:val="20"/>
        </w:rPr>
        <w:t>İhalenin</w:t>
      </w:r>
    </w:p>
    <w:p w14:paraId="1F1C375B" w14:textId="77777777" w:rsidR="0007730F" w:rsidRPr="0007730F" w:rsidRDefault="0007730F" w:rsidP="0007730F">
      <w:pPr>
        <w:numPr>
          <w:ilvl w:val="1"/>
          <w:numId w:val="1"/>
        </w:numPr>
        <w:spacing w:after="0"/>
        <w:rPr>
          <w:rFonts w:ascii="Arial Narrow" w:hAnsi="Arial Narrow"/>
          <w:b/>
          <w:bCs/>
          <w:sz w:val="20"/>
          <w:szCs w:val="20"/>
        </w:rPr>
      </w:pPr>
      <w:r w:rsidRPr="0007730F">
        <w:rPr>
          <w:rFonts w:ascii="Arial Narrow" w:hAnsi="Arial Narrow"/>
          <w:sz w:val="20"/>
          <w:szCs w:val="20"/>
          <w:lang w:bidi="tr-TR"/>
        </w:rPr>
        <w:t>Tarih ve Saati</w:t>
      </w:r>
      <w:r w:rsidRPr="0007730F">
        <w:rPr>
          <w:rFonts w:ascii="Arial Narrow" w:hAnsi="Arial Narrow"/>
          <w:sz w:val="20"/>
          <w:szCs w:val="20"/>
          <w:lang w:bidi="tr-TR"/>
        </w:rPr>
        <w:tab/>
      </w:r>
      <w:r w:rsidRPr="0007730F">
        <w:rPr>
          <w:rFonts w:ascii="Arial Narrow" w:hAnsi="Arial Narrow"/>
          <w:b/>
          <w:bCs/>
          <w:sz w:val="20"/>
          <w:szCs w:val="20"/>
        </w:rPr>
        <w:t>: 10.03.2026 -10:00</w:t>
      </w:r>
    </w:p>
    <w:p w14:paraId="1884550F" w14:textId="77777777" w:rsidR="0007730F" w:rsidRPr="0007730F" w:rsidRDefault="0007730F" w:rsidP="0007730F">
      <w:pPr>
        <w:numPr>
          <w:ilvl w:val="1"/>
          <w:numId w:val="1"/>
        </w:numPr>
        <w:spacing w:after="0"/>
        <w:rPr>
          <w:rFonts w:ascii="Arial Narrow" w:hAnsi="Arial Narrow"/>
          <w:sz w:val="20"/>
          <w:szCs w:val="20"/>
        </w:rPr>
      </w:pPr>
      <w:r w:rsidRPr="0007730F">
        <w:rPr>
          <w:rFonts w:ascii="Arial Narrow" w:hAnsi="Arial Narrow"/>
          <w:sz w:val="20"/>
          <w:szCs w:val="20"/>
        </w:rPr>
        <w:t xml:space="preserve">Yapılacağı (e-tekliflerin açılacağı) adres: </w:t>
      </w:r>
      <w:r w:rsidRPr="0007730F">
        <w:rPr>
          <w:rFonts w:ascii="Arial Narrow" w:hAnsi="Arial Narrow"/>
          <w:b/>
          <w:bCs/>
          <w:sz w:val="20"/>
          <w:szCs w:val="20"/>
          <w:lang w:bidi="tr-TR"/>
        </w:rPr>
        <w:t>Yenidoğan Mah. Zafer Cad. Belediye Hizmet</w:t>
      </w:r>
    </w:p>
    <w:p w14:paraId="27BFE05D" w14:textId="77777777" w:rsidR="0007730F" w:rsidRPr="0007730F" w:rsidRDefault="0007730F" w:rsidP="0007730F">
      <w:pPr>
        <w:spacing w:after="0"/>
        <w:rPr>
          <w:rFonts w:ascii="Arial Narrow" w:hAnsi="Arial Narrow"/>
          <w:b/>
          <w:bCs/>
          <w:sz w:val="20"/>
          <w:szCs w:val="20"/>
        </w:rPr>
      </w:pPr>
      <w:r w:rsidRPr="0007730F">
        <w:rPr>
          <w:rFonts w:ascii="Arial Narrow" w:hAnsi="Arial Narrow"/>
          <w:b/>
          <w:bCs/>
          <w:sz w:val="20"/>
          <w:szCs w:val="20"/>
        </w:rPr>
        <w:t>Binası Kat :3 No:303 İhale Odası KIRIKKALE</w:t>
      </w:r>
    </w:p>
    <w:p w14:paraId="070F274E" w14:textId="77777777" w:rsidR="0007730F" w:rsidRPr="0007730F" w:rsidRDefault="0007730F" w:rsidP="0007730F">
      <w:pPr>
        <w:numPr>
          <w:ilvl w:val="0"/>
          <w:numId w:val="1"/>
        </w:numPr>
        <w:spacing w:after="0"/>
        <w:rPr>
          <w:rFonts w:ascii="Arial Narrow" w:hAnsi="Arial Narrow"/>
          <w:b/>
          <w:bCs/>
          <w:sz w:val="20"/>
          <w:szCs w:val="20"/>
        </w:rPr>
      </w:pPr>
      <w:r w:rsidRPr="0007730F">
        <w:rPr>
          <w:rFonts w:ascii="Arial Narrow" w:hAnsi="Arial Narrow"/>
          <w:b/>
          <w:bCs/>
          <w:sz w:val="20"/>
          <w:szCs w:val="20"/>
        </w:rPr>
        <w:t>İhale konusu mal aliminin</w:t>
      </w:r>
    </w:p>
    <w:p w14:paraId="6B6394CE" w14:textId="77777777" w:rsidR="0007730F" w:rsidRPr="0007730F" w:rsidRDefault="0007730F" w:rsidP="0007730F">
      <w:pPr>
        <w:numPr>
          <w:ilvl w:val="1"/>
          <w:numId w:val="1"/>
        </w:numPr>
        <w:spacing w:after="0"/>
        <w:rPr>
          <w:rFonts w:ascii="Arial Narrow" w:hAnsi="Arial Narrow"/>
          <w:b/>
          <w:bCs/>
          <w:sz w:val="20"/>
          <w:szCs w:val="20"/>
        </w:rPr>
      </w:pPr>
      <w:r w:rsidRPr="0007730F">
        <w:rPr>
          <w:rFonts w:ascii="Arial Narrow" w:hAnsi="Arial Narrow"/>
          <w:sz w:val="20"/>
          <w:szCs w:val="20"/>
          <w:lang w:bidi="tr-TR"/>
        </w:rPr>
        <w:t>Adı</w:t>
      </w:r>
      <w:r w:rsidRPr="0007730F">
        <w:rPr>
          <w:rFonts w:ascii="Arial Narrow" w:hAnsi="Arial Narrow"/>
          <w:sz w:val="20"/>
          <w:szCs w:val="20"/>
          <w:lang w:bidi="tr-TR"/>
        </w:rPr>
        <w:tab/>
      </w:r>
      <w:r w:rsidRPr="0007730F">
        <w:rPr>
          <w:rFonts w:ascii="Arial Narrow" w:hAnsi="Arial Narrow"/>
          <w:b/>
          <w:bCs/>
          <w:sz w:val="20"/>
          <w:szCs w:val="20"/>
        </w:rPr>
        <w:t>: 7 KISIM MAL VE MALZEME ALIM İŞİ</w:t>
      </w:r>
    </w:p>
    <w:p w14:paraId="665088E3" w14:textId="77777777" w:rsidR="0007730F" w:rsidRPr="0007730F" w:rsidRDefault="0007730F" w:rsidP="0007730F">
      <w:pPr>
        <w:numPr>
          <w:ilvl w:val="1"/>
          <w:numId w:val="1"/>
        </w:numPr>
        <w:spacing w:after="0"/>
        <w:rPr>
          <w:rFonts w:ascii="Arial Narrow" w:hAnsi="Arial Narrow"/>
          <w:b/>
          <w:bCs/>
          <w:sz w:val="20"/>
          <w:szCs w:val="20"/>
        </w:rPr>
      </w:pPr>
      <w:r w:rsidRPr="0007730F">
        <w:rPr>
          <w:rFonts w:ascii="Arial Narrow" w:hAnsi="Arial Narrow"/>
          <w:sz w:val="20"/>
          <w:szCs w:val="20"/>
          <w:lang w:bidi="tr-TR"/>
        </w:rPr>
        <w:t>Niteliği, türü ve miktarı</w:t>
      </w:r>
      <w:r w:rsidRPr="0007730F">
        <w:rPr>
          <w:rFonts w:ascii="Arial Narrow" w:hAnsi="Arial Narrow"/>
          <w:sz w:val="20"/>
          <w:szCs w:val="20"/>
          <w:lang w:bidi="tr-TR"/>
        </w:rPr>
        <w:tab/>
      </w:r>
      <w:r w:rsidRPr="0007730F">
        <w:rPr>
          <w:rFonts w:ascii="Arial Narrow" w:hAnsi="Arial Narrow"/>
          <w:b/>
          <w:bCs/>
          <w:sz w:val="20"/>
          <w:szCs w:val="20"/>
        </w:rPr>
        <w:t xml:space="preserve">: 7 KISIM 312 KALEM MAL VE MALZEME ALIM İŞİ </w:t>
      </w:r>
      <w:proofErr w:type="spellStart"/>
      <w:proofErr w:type="gramStart"/>
      <w:r w:rsidRPr="0007730F">
        <w:rPr>
          <w:rFonts w:ascii="Arial Narrow" w:hAnsi="Arial Narrow"/>
          <w:b/>
          <w:bCs/>
          <w:sz w:val="20"/>
          <w:szCs w:val="20"/>
        </w:rPr>
        <w:t>l.KISIM</w:t>
      </w:r>
      <w:proofErr w:type="spellEnd"/>
      <w:proofErr w:type="gramEnd"/>
    </w:p>
    <w:p w14:paraId="3AA05597" w14:textId="77777777" w:rsidR="0007730F" w:rsidRPr="0007730F" w:rsidRDefault="0007730F" w:rsidP="0007730F">
      <w:pPr>
        <w:spacing w:after="0"/>
        <w:rPr>
          <w:rFonts w:ascii="Arial Narrow" w:hAnsi="Arial Narrow"/>
          <w:b/>
          <w:bCs/>
          <w:sz w:val="20"/>
          <w:szCs w:val="20"/>
        </w:rPr>
      </w:pPr>
      <w:r w:rsidRPr="0007730F">
        <w:rPr>
          <w:rFonts w:ascii="Arial Narrow" w:hAnsi="Arial Narrow"/>
          <w:b/>
          <w:bCs/>
          <w:sz w:val="20"/>
          <w:szCs w:val="20"/>
        </w:rPr>
        <w:t>MAKİNE VE TEÇHİZAT 27 KALEM 2.KISIM HIRDAVAT MALZEMESİ 154 KLEM 3.KISIM AHŞAP MALZEMESİ 5 KALEM 4.KISIM BOYA MALZEMESİ 32 KALEM 5.KISIM SULAMA VE ŞEBEKE SULAMA 58 KALEM 6.KISIM ELEKTRİK MALZEMESİ 30 KALEM 7.KISIM İNŞAAT MALZEMESİ 6 KALEM</w:t>
      </w:r>
    </w:p>
    <w:p w14:paraId="0BE1B7D1" w14:textId="77777777" w:rsidR="0007730F" w:rsidRPr="0007730F" w:rsidRDefault="0007730F" w:rsidP="0007730F">
      <w:pPr>
        <w:spacing w:after="0"/>
        <w:rPr>
          <w:rFonts w:ascii="Arial Narrow" w:hAnsi="Arial Narrow"/>
          <w:b/>
          <w:bCs/>
          <w:sz w:val="20"/>
          <w:szCs w:val="20"/>
        </w:rPr>
      </w:pPr>
      <w:bookmarkStart w:id="0" w:name="bookmark0"/>
      <w:r w:rsidRPr="0007730F">
        <w:rPr>
          <w:rFonts w:ascii="Arial Narrow" w:hAnsi="Arial Narrow"/>
          <w:b/>
          <w:bCs/>
          <w:sz w:val="20"/>
          <w:szCs w:val="20"/>
        </w:rPr>
        <w:t xml:space="preserve">Ayrıntılı bilgiye </w:t>
      </w:r>
      <w:proofErr w:type="spellStart"/>
      <w:r w:rsidRPr="0007730F">
        <w:rPr>
          <w:rFonts w:ascii="Arial Narrow" w:hAnsi="Arial Narrow"/>
          <w:b/>
          <w:bCs/>
          <w:sz w:val="20"/>
          <w:szCs w:val="20"/>
        </w:rPr>
        <w:t>EKAP'ta</w:t>
      </w:r>
      <w:proofErr w:type="spellEnd"/>
      <w:r w:rsidRPr="0007730F">
        <w:rPr>
          <w:rFonts w:ascii="Arial Narrow" w:hAnsi="Arial Narrow"/>
          <w:b/>
          <w:bCs/>
          <w:sz w:val="20"/>
          <w:szCs w:val="20"/>
        </w:rPr>
        <w:t xml:space="preserve"> yer alan ihale dokümanı içinde bulunan idari şartnameden ulaşılabilir.</w:t>
      </w:r>
      <w:bookmarkEnd w:id="0"/>
    </w:p>
    <w:p w14:paraId="6D55747C" w14:textId="2A238281" w:rsidR="0007730F" w:rsidRPr="0007730F" w:rsidRDefault="0007730F" w:rsidP="0007730F">
      <w:pPr>
        <w:spacing w:after="0"/>
        <w:rPr>
          <w:rFonts w:ascii="Arial Narrow" w:hAnsi="Arial Narrow"/>
          <w:b/>
          <w:bCs/>
          <w:sz w:val="20"/>
          <w:szCs w:val="20"/>
        </w:rPr>
      </w:pPr>
      <w:bookmarkStart w:id="1" w:name="bookmark1"/>
      <w:r w:rsidRPr="0007730F">
        <w:rPr>
          <w:rFonts w:ascii="Arial Narrow" w:hAnsi="Arial Narrow"/>
          <w:b/>
          <w:bCs/>
          <w:sz w:val="20"/>
          <w:szCs w:val="20"/>
        </w:rPr>
        <w:t xml:space="preserve">3.3. </w:t>
      </w:r>
      <w:r w:rsidRPr="0007730F">
        <w:rPr>
          <w:rFonts w:ascii="Arial Narrow" w:hAnsi="Arial Narrow"/>
          <w:sz w:val="20"/>
          <w:szCs w:val="20"/>
          <w:lang w:bidi="tr-TR"/>
        </w:rPr>
        <w:t xml:space="preserve">Yapılacağı/teslim </w:t>
      </w:r>
      <w:proofErr w:type="gramStart"/>
      <w:r w:rsidRPr="0007730F">
        <w:rPr>
          <w:rFonts w:ascii="Arial Narrow" w:hAnsi="Arial Narrow"/>
          <w:sz w:val="20"/>
          <w:szCs w:val="20"/>
          <w:lang w:bidi="tr-TR"/>
        </w:rPr>
        <w:t xml:space="preserve">edileceği </w:t>
      </w:r>
      <w:r w:rsidRPr="0007730F">
        <w:rPr>
          <w:rFonts w:ascii="Arial Narrow" w:hAnsi="Arial Narrow"/>
          <w:b/>
          <w:bCs/>
          <w:sz w:val="20"/>
          <w:szCs w:val="20"/>
        </w:rPr>
        <w:t>:</w:t>
      </w:r>
      <w:proofErr w:type="gramEnd"/>
      <w:r w:rsidRPr="0007730F">
        <w:rPr>
          <w:rFonts w:ascii="Arial Narrow" w:hAnsi="Arial Narrow"/>
          <w:b/>
          <w:bCs/>
          <w:sz w:val="20"/>
          <w:szCs w:val="20"/>
        </w:rPr>
        <w:t xml:space="preserve"> TÜM MALZEMELER KIRIKKALE BELEDİYESİ PARK VE </w:t>
      </w:r>
      <w:r w:rsidRPr="0007730F">
        <w:rPr>
          <w:rFonts w:ascii="Arial Narrow" w:hAnsi="Arial Narrow"/>
          <w:sz w:val="20"/>
          <w:szCs w:val="20"/>
          <w:lang w:bidi="tr-TR"/>
        </w:rPr>
        <w:tab/>
      </w:r>
      <w:r w:rsidRPr="0007730F">
        <w:rPr>
          <w:rFonts w:ascii="Arial Narrow" w:hAnsi="Arial Narrow"/>
          <w:b/>
          <w:bCs/>
          <w:sz w:val="20"/>
          <w:szCs w:val="20"/>
        </w:rPr>
        <w:t>BAHÇELER MÜDÜRLÜĞÜ İDARİ BİNASI VE DEPOSUNA</w:t>
      </w:r>
      <w:bookmarkEnd w:id="1"/>
    </w:p>
    <w:p w14:paraId="04EE5715" w14:textId="77777777" w:rsidR="0007730F" w:rsidRPr="0007730F" w:rsidRDefault="0007730F" w:rsidP="0007730F">
      <w:pPr>
        <w:spacing w:after="0"/>
        <w:rPr>
          <w:rFonts w:ascii="Arial Narrow" w:hAnsi="Arial Narrow"/>
          <w:b/>
          <w:bCs/>
          <w:sz w:val="20"/>
          <w:szCs w:val="20"/>
        </w:rPr>
      </w:pPr>
      <w:bookmarkStart w:id="2" w:name="bookmark2"/>
      <w:r w:rsidRPr="0007730F">
        <w:rPr>
          <w:rFonts w:ascii="Arial Narrow" w:hAnsi="Arial Narrow"/>
          <w:b/>
          <w:bCs/>
          <w:sz w:val="20"/>
          <w:szCs w:val="20"/>
        </w:rPr>
        <w:t>TESLİM EDİLECEKTİR.</w:t>
      </w:r>
      <w:bookmarkStart w:id="3" w:name="bookmark3"/>
      <w:bookmarkEnd w:id="2"/>
    </w:p>
    <w:p w14:paraId="1FDFA435" w14:textId="0770941A" w:rsidR="0007730F" w:rsidRPr="0007730F" w:rsidRDefault="0007730F" w:rsidP="0007730F">
      <w:pPr>
        <w:spacing w:after="0"/>
        <w:rPr>
          <w:rFonts w:ascii="Arial Narrow" w:hAnsi="Arial Narrow"/>
          <w:b/>
          <w:bCs/>
          <w:sz w:val="20"/>
          <w:szCs w:val="20"/>
        </w:rPr>
      </w:pPr>
      <w:r w:rsidRPr="0007730F">
        <w:rPr>
          <w:rFonts w:ascii="Arial Narrow" w:hAnsi="Arial Narrow"/>
          <w:sz w:val="20"/>
          <w:szCs w:val="20"/>
          <w:lang w:bidi="tr-TR"/>
        </w:rPr>
        <w:t>Süresi/teslim tarihi</w:t>
      </w:r>
      <w:r w:rsidRPr="0007730F">
        <w:rPr>
          <w:rFonts w:ascii="Arial Narrow" w:hAnsi="Arial Narrow"/>
          <w:sz w:val="20"/>
          <w:szCs w:val="20"/>
          <w:lang w:bidi="tr-TR"/>
        </w:rPr>
        <w:tab/>
      </w:r>
      <w:r w:rsidRPr="0007730F">
        <w:rPr>
          <w:rFonts w:ascii="Arial Narrow" w:hAnsi="Arial Narrow"/>
          <w:b/>
          <w:bCs/>
          <w:sz w:val="20"/>
          <w:szCs w:val="20"/>
        </w:rPr>
        <w:t>: Tüm Kısım Malzemeler yüklenici firmadan değişik</w:t>
      </w:r>
      <w:bookmarkEnd w:id="3"/>
    </w:p>
    <w:p w14:paraId="61AB453E" w14:textId="77777777" w:rsidR="0007730F" w:rsidRPr="0007730F" w:rsidRDefault="0007730F" w:rsidP="0007730F">
      <w:pPr>
        <w:spacing w:after="0"/>
        <w:rPr>
          <w:rFonts w:ascii="Arial Narrow" w:hAnsi="Arial Narrow"/>
          <w:b/>
          <w:bCs/>
          <w:sz w:val="20"/>
          <w:szCs w:val="20"/>
        </w:rPr>
      </w:pPr>
      <w:proofErr w:type="gramStart"/>
      <w:r w:rsidRPr="0007730F">
        <w:rPr>
          <w:rFonts w:ascii="Arial Narrow" w:hAnsi="Arial Narrow"/>
          <w:b/>
          <w:bCs/>
          <w:sz w:val="20"/>
          <w:szCs w:val="20"/>
        </w:rPr>
        <w:t>zaman</w:t>
      </w:r>
      <w:proofErr w:type="gramEnd"/>
      <w:r w:rsidRPr="0007730F">
        <w:rPr>
          <w:rFonts w:ascii="Arial Narrow" w:hAnsi="Arial Narrow"/>
          <w:b/>
          <w:bCs/>
          <w:sz w:val="20"/>
          <w:szCs w:val="20"/>
        </w:rPr>
        <w:t xml:space="preserve"> ve miktarlarda duyulan ihtiyaç doğrultusunda Peyder Pey talep edilebilecektir. İstenilen Malzemeler İşe Başlama tarihinden itibaren 180 Gün içerisinde eksiksiz olarak teslim edilecektir. İdarenin Talep ettiği Malzemeler firmaya bildirim tarihten itibaren 3 Gün içerisinde teslim edilecektir. Söz konusu Malzemelerin Teslimatı Hafta İçi Mesai saatleri (08:00-17:00) arasında yapılacaktır.</w:t>
      </w:r>
    </w:p>
    <w:p w14:paraId="028C5104" w14:textId="77777777" w:rsidR="0007730F" w:rsidRPr="0007730F" w:rsidRDefault="0007730F" w:rsidP="0007730F">
      <w:pPr>
        <w:numPr>
          <w:ilvl w:val="0"/>
          <w:numId w:val="2"/>
        </w:numPr>
        <w:spacing w:after="0"/>
        <w:rPr>
          <w:rFonts w:ascii="Arial Narrow" w:hAnsi="Arial Narrow"/>
          <w:sz w:val="20"/>
          <w:szCs w:val="20"/>
        </w:rPr>
      </w:pPr>
      <w:r w:rsidRPr="0007730F">
        <w:rPr>
          <w:rFonts w:ascii="Arial Narrow" w:hAnsi="Arial Narrow"/>
          <w:sz w:val="20"/>
          <w:szCs w:val="20"/>
        </w:rPr>
        <w:t>İşe başlama tarihi</w:t>
      </w:r>
      <w:r w:rsidRPr="0007730F">
        <w:rPr>
          <w:rFonts w:ascii="Arial Narrow" w:hAnsi="Arial Narrow"/>
          <w:sz w:val="20"/>
          <w:szCs w:val="20"/>
        </w:rPr>
        <w:tab/>
        <w:t>: 3</w:t>
      </w:r>
    </w:p>
    <w:p w14:paraId="5C0CB2BC" w14:textId="77777777" w:rsidR="0007730F" w:rsidRPr="0007730F" w:rsidRDefault="0007730F" w:rsidP="0007730F">
      <w:pPr>
        <w:numPr>
          <w:ilvl w:val="0"/>
          <w:numId w:val="1"/>
        </w:numPr>
        <w:spacing w:after="0"/>
        <w:rPr>
          <w:rFonts w:ascii="Arial Narrow" w:hAnsi="Arial Narrow"/>
          <w:b/>
          <w:bCs/>
          <w:sz w:val="20"/>
          <w:szCs w:val="20"/>
        </w:rPr>
      </w:pPr>
      <w:bookmarkStart w:id="4" w:name="bookmark4"/>
      <w:r w:rsidRPr="0007730F">
        <w:rPr>
          <w:rFonts w:ascii="Arial Narrow" w:hAnsi="Arial Narrow"/>
          <w:b/>
          <w:bCs/>
          <w:sz w:val="20"/>
          <w:szCs w:val="20"/>
        </w:rPr>
        <w:t>Katılım ve yeterlik kriterleri:</w:t>
      </w:r>
      <w:bookmarkEnd w:id="4"/>
    </w:p>
    <w:p w14:paraId="6E31BD8C" w14:textId="77777777" w:rsidR="0007730F" w:rsidRPr="0007730F" w:rsidRDefault="0007730F" w:rsidP="0007730F">
      <w:pPr>
        <w:numPr>
          <w:ilvl w:val="1"/>
          <w:numId w:val="1"/>
        </w:numPr>
        <w:spacing w:after="0"/>
        <w:rPr>
          <w:rFonts w:ascii="Arial Narrow" w:hAnsi="Arial Narrow"/>
          <w:sz w:val="20"/>
          <w:szCs w:val="20"/>
        </w:rPr>
      </w:pPr>
      <w:r w:rsidRPr="0007730F">
        <w:rPr>
          <w:rFonts w:ascii="Arial Narrow" w:hAnsi="Arial Narrow"/>
          <w:sz w:val="20"/>
          <w:szCs w:val="20"/>
        </w:rPr>
        <w:t>Katılım ve yeterlik kriterlerine ilişkin istekliler tarafından e-teklif kapsamında sunulması gereken bilgi ve belgeler ile fiyat dışı unsurlara ilişkin bilgi ve belgelere aşağıda yer verilmiştir</w:t>
      </w:r>
    </w:p>
    <w:p w14:paraId="0541A03F" w14:textId="77777777" w:rsidR="0007730F" w:rsidRPr="0007730F" w:rsidRDefault="0007730F" w:rsidP="0007730F">
      <w:pPr>
        <w:numPr>
          <w:ilvl w:val="2"/>
          <w:numId w:val="1"/>
        </w:numPr>
        <w:spacing w:after="0"/>
        <w:rPr>
          <w:rFonts w:ascii="Arial Narrow" w:hAnsi="Arial Narrow"/>
          <w:sz w:val="20"/>
          <w:szCs w:val="20"/>
        </w:rPr>
      </w:pPr>
      <w:r w:rsidRPr="0007730F">
        <w:rPr>
          <w:rFonts w:ascii="Arial Narrow" w:hAnsi="Arial Narrow"/>
          <w:sz w:val="20"/>
          <w:szCs w:val="20"/>
        </w:rPr>
        <w:t>Teklif mektubu.</w:t>
      </w:r>
    </w:p>
    <w:p w14:paraId="41AD3215" w14:textId="77777777" w:rsidR="0007730F" w:rsidRPr="0007730F" w:rsidRDefault="0007730F" w:rsidP="0007730F">
      <w:pPr>
        <w:numPr>
          <w:ilvl w:val="2"/>
          <w:numId w:val="1"/>
        </w:numPr>
        <w:spacing w:after="0"/>
        <w:rPr>
          <w:rFonts w:ascii="Arial Narrow" w:hAnsi="Arial Narrow"/>
          <w:b/>
          <w:bCs/>
          <w:sz w:val="20"/>
          <w:szCs w:val="20"/>
        </w:rPr>
      </w:pPr>
      <w:bookmarkStart w:id="5" w:name="bookmark5"/>
      <w:r w:rsidRPr="0007730F">
        <w:rPr>
          <w:rFonts w:ascii="Arial Narrow" w:hAnsi="Arial Narrow"/>
          <w:b/>
          <w:bCs/>
          <w:sz w:val="20"/>
          <w:szCs w:val="20"/>
        </w:rPr>
        <w:t>Teklif vermeye yetkili olunduğunu gösteren bilgi ve belgeler:</w:t>
      </w:r>
      <w:bookmarkEnd w:id="5"/>
    </w:p>
    <w:p w14:paraId="2C671504" w14:textId="77777777" w:rsidR="0007730F" w:rsidRPr="0007730F" w:rsidRDefault="0007730F" w:rsidP="0007730F">
      <w:pPr>
        <w:numPr>
          <w:ilvl w:val="3"/>
          <w:numId w:val="1"/>
        </w:numPr>
        <w:spacing w:after="0"/>
        <w:rPr>
          <w:rFonts w:ascii="Arial Narrow" w:hAnsi="Arial Narrow"/>
          <w:sz w:val="20"/>
          <w:szCs w:val="20"/>
        </w:rPr>
      </w:pPr>
      <w:r w:rsidRPr="0007730F">
        <w:rPr>
          <w:rFonts w:ascii="Arial Narrow" w:hAnsi="Arial Narrow"/>
          <w:sz w:val="20"/>
          <w:szCs w:val="20"/>
        </w:rPr>
        <w:t xml:space="preserve">Tüzel kişilerde; isteklilerin yönetimindeki görevliler ile ilgisine göre, ortaklar ve ortaklık oranlarına (halka arz edilen hisseler </w:t>
      </w:r>
      <w:proofErr w:type="gramStart"/>
      <w:r w:rsidRPr="0007730F">
        <w:rPr>
          <w:rFonts w:ascii="Arial Narrow" w:hAnsi="Arial Narrow"/>
          <w:sz w:val="20"/>
          <w:szCs w:val="20"/>
        </w:rPr>
        <w:t>hariç)/</w:t>
      </w:r>
      <w:proofErr w:type="gramEnd"/>
      <w:r w:rsidRPr="0007730F">
        <w:rPr>
          <w:rFonts w:ascii="Arial Narrow" w:hAnsi="Arial Narrow"/>
          <w:sz w:val="20"/>
          <w:szCs w:val="20"/>
        </w:rPr>
        <w:t>üyelerine/kurucularına ilişkin bilgi ve belgeler.</w:t>
      </w:r>
    </w:p>
    <w:p w14:paraId="099DF593" w14:textId="77777777" w:rsidR="0007730F" w:rsidRPr="0007730F" w:rsidRDefault="0007730F" w:rsidP="0007730F">
      <w:pPr>
        <w:numPr>
          <w:ilvl w:val="3"/>
          <w:numId w:val="1"/>
        </w:numPr>
        <w:spacing w:after="0"/>
        <w:rPr>
          <w:rFonts w:ascii="Arial Narrow" w:hAnsi="Arial Narrow"/>
          <w:sz w:val="20"/>
          <w:szCs w:val="20"/>
        </w:rPr>
      </w:pPr>
      <w:r w:rsidRPr="0007730F">
        <w:rPr>
          <w:rFonts w:ascii="Arial Narrow" w:hAnsi="Arial Narrow"/>
          <w:sz w:val="20"/>
          <w:szCs w:val="20"/>
        </w:rPr>
        <w:t>Vekâleten ihaleye katılma halinde vekile ilişkin bilgi ve belgeler.</w:t>
      </w:r>
    </w:p>
    <w:p w14:paraId="0BE2C7F2" w14:textId="77777777" w:rsidR="0007730F" w:rsidRPr="0007730F" w:rsidRDefault="0007730F" w:rsidP="0007730F">
      <w:pPr>
        <w:spacing w:after="0"/>
        <w:rPr>
          <w:rFonts w:ascii="Arial Narrow" w:hAnsi="Arial Narrow"/>
          <w:sz w:val="20"/>
          <w:szCs w:val="20"/>
        </w:rPr>
      </w:pPr>
      <w:r w:rsidRPr="0007730F">
        <w:rPr>
          <w:rFonts w:ascii="Arial Narrow" w:hAnsi="Arial Narrow"/>
          <w:sz w:val="20"/>
          <w:szCs w:val="20"/>
        </w:rPr>
        <w:t>4.1.3. Geçici teminat.</w:t>
      </w:r>
    </w:p>
    <w:p w14:paraId="161D4397" w14:textId="77777777" w:rsidR="0007730F" w:rsidRPr="0007730F" w:rsidRDefault="0007730F" w:rsidP="0007730F">
      <w:pPr>
        <w:spacing w:after="0"/>
        <w:rPr>
          <w:rFonts w:ascii="Arial Narrow" w:hAnsi="Arial Narrow"/>
          <w:sz w:val="20"/>
          <w:szCs w:val="20"/>
        </w:rPr>
      </w:pPr>
      <w:r w:rsidRPr="0007730F">
        <w:rPr>
          <w:rFonts w:ascii="Arial Narrow" w:hAnsi="Arial Narrow"/>
          <w:sz w:val="20"/>
          <w:szCs w:val="20"/>
        </w:rPr>
        <w:t>4.1.4 İsteklinin iş ortaklığı olması halinde iş ortaklığı beyannamesi.</w:t>
      </w:r>
    </w:p>
    <w:p w14:paraId="7BB6C5ED" w14:textId="77777777" w:rsidR="0007730F" w:rsidRPr="0007730F" w:rsidRDefault="0007730F" w:rsidP="0007730F">
      <w:pPr>
        <w:numPr>
          <w:ilvl w:val="0"/>
          <w:numId w:val="3"/>
        </w:numPr>
        <w:spacing w:after="0"/>
        <w:rPr>
          <w:rFonts w:ascii="Arial Narrow" w:hAnsi="Arial Narrow"/>
          <w:sz w:val="20"/>
          <w:szCs w:val="20"/>
        </w:rPr>
      </w:pPr>
      <w:r w:rsidRPr="0007730F">
        <w:rPr>
          <w:rFonts w:ascii="Arial Narrow" w:hAnsi="Arial Narrow"/>
          <w:sz w:val="20"/>
          <w:szCs w:val="20"/>
        </w:rPr>
        <w:t>Yerli malı teklif edenler lehine fiyat avantajından yararlanmak isteyen istekliler tarafından sunulacak yerli malı belgesi</w:t>
      </w:r>
    </w:p>
    <w:p w14:paraId="2DD41FA4" w14:textId="77777777" w:rsidR="0007730F" w:rsidRPr="0007730F" w:rsidRDefault="0007730F" w:rsidP="0007730F">
      <w:pPr>
        <w:numPr>
          <w:ilvl w:val="1"/>
          <w:numId w:val="1"/>
        </w:numPr>
        <w:spacing w:after="0"/>
        <w:rPr>
          <w:rFonts w:ascii="Arial Narrow" w:hAnsi="Arial Narrow"/>
          <w:b/>
          <w:bCs/>
          <w:sz w:val="20"/>
          <w:szCs w:val="20"/>
        </w:rPr>
      </w:pPr>
      <w:bookmarkStart w:id="6" w:name="bookmark6"/>
      <w:r w:rsidRPr="0007730F">
        <w:rPr>
          <w:rFonts w:ascii="Arial Narrow" w:hAnsi="Arial Narrow"/>
          <w:b/>
          <w:bCs/>
          <w:sz w:val="20"/>
          <w:szCs w:val="20"/>
        </w:rPr>
        <w:t>Ekonomik ve mali yeterliğe ilişkin bilgi ve belgeler ile bunların taşıması gereken kriterler:</w:t>
      </w:r>
      <w:bookmarkEnd w:id="6"/>
    </w:p>
    <w:p w14:paraId="3DCEAADF" w14:textId="77777777" w:rsidR="0007730F" w:rsidRPr="0007730F" w:rsidRDefault="0007730F" w:rsidP="0007730F">
      <w:pPr>
        <w:spacing w:after="0"/>
        <w:rPr>
          <w:rFonts w:ascii="Arial Narrow" w:hAnsi="Arial Narrow"/>
          <w:sz w:val="20"/>
          <w:szCs w:val="20"/>
        </w:rPr>
      </w:pPr>
      <w:r w:rsidRPr="0007730F">
        <w:rPr>
          <w:rFonts w:ascii="Arial Narrow" w:hAnsi="Arial Narrow"/>
          <w:sz w:val="20"/>
          <w:szCs w:val="20"/>
        </w:rPr>
        <w:t>Ekonomik ve mali yeterliğe ilişkin bilgi, belge veya kriter belirtilmemiştir.</w:t>
      </w:r>
    </w:p>
    <w:p w14:paraId="3C7E141D" w14:textId="77777777" w:rsidR="0007730F" w:rsidRPr="0007730F" w:rsidRDefault="0007730F" w:rsidP="0007730F">
      <w:pPr>
        <w:numPr>
          <w:ilvl w:val="1"/>
          <w:numId w:val="1"/>
        </w:numPr>
        <w:spacing w:after="0"/>
        <w:rPr>
          <w:rFonts w:ascii="Arial Narrow" w:hAnsi="Arial Narrow"/>
          <w:b/>
          <w:bCs/>
          <w:sz w:val="20"/>
          <w:szCs w:val="20"/>
        </w:rPr>
      </w:pPr>
      <w:bookmarkStart w:id="7" w:name="bookmark7"/>
      <w:r w:rsidRPr="0007730F">
        <w:rPr>
          <w:rFonts w:ascii="Arial Narrow" w:hAnsi="Arial Narrow"/>
          <w:b/>
          <w:bCs/>
          <w:sz w:val="20"/>
          <w:szCs w:val="20"/>
        </w:rPr>
        <w:t>Mesleki ve teknik yeterliğe ilişkin bilgi ve belgeler ile bunların taşıması gereken kriterler:</w:t>
      </w:r>
      <w:bookmarkEnd w:id="7"/>
    </w:p>
    <w:p w14:paraId="4BD673FA" w14:textId="77777777" w:rsidR="0007730F" w:rsidRPr="0007730F" w:rsidRDefault="0007730F" w:rsidP="0007730F">
      <w:pPr>
        <w:numPr>
          <w:ilvl w:val="2"/>
          <w:numId w:val="1"/>
        </w:numPr>
        <w:spacing w:after="0"/>
        <w:rPr>
          <w:rFonts w:ascii="Arial Narrow" w:hAnsi="Arial Narrow"/>
          <w:sz w:val="20"/>
          <w:szCs w:val="20"/>
        </w:rPr>
      </w:pPr>
      <w:r w:rsidRPr="0007730F">
        <w:rPr>
          <w:rFonts w:ascii="Arial Narrow" w:hAnsi="Arial Narrow"/>
          <w:sz w:val="20"/>
          <w:szCs w:val="20"/>
        </w:rPr>
        <w:lastRenderedPageBreak/>
        <w:t xml:space="preserve">Son beş yıl içinde bedel içeren bir sözleşme kapsamında kesin kabul işlemleri tamamlanan ve teklif edilen bedelin </w:t>
      </w:r>
      <w:proofErr w:type="gramStart"/>
      <w:r w:rsidRPr="0007730F">
        <w:rPr>
          <w:rFonts w:ascii="Arial Narrow" w:hAnsi="Arial Narrow"/>
          <w:i/>
          <w:iCs/>
          <w:sz w:val="20"/>
          <w:szCs w:val="20"/>
          <w:lang w:bidi="tr-TR"/>
        </w:rPr>
        <w:t xml:space="preserve">% </w:t>
      </w:r>
      <w:r w:rsidRPr="0007730F">
        <w:rPr>
          <w:rFonts w:ascii="Arial Narrow" w:hAnsi="Arial Narrow"/>
          <w:b/>
          <w:bCs/>
          <w:i/>
          <w:iCs/>
          <w:sz w:val="20"/>
          <w:szCs w:val="20"/>
          <w:lang w:bidi="tr-TR"/>
        </w:rPr>
        <w:t>20</w:t>
      </w:r>
      <w:proofErr w:type="gramEnd"/>
      <w:r w:rsidRPr="0007730F">
        <w:rPr>
          <w:rFonts w:ascii="Arial Narrow" w:hAnsi="Arial Narrow"/>
          <w:sz w:val="20"/>
          <w:szCs w:val="20"/>
        </w:rPr>
        <w:t xml:space="preserve"> oranından az olmamak üzere ihale konusu iş veya benzer işlere ilişkin iş deneyimini gösteren belgelere veya teknolojik ürün deneyim belgesine ait bilgiler.</w:t>
      </w:r>
    </w:p>
    <w:p w14:paraId="7D2C16AF" w14:textId="77777777" w:rsidR="0007730F" w:rsidRPr="0007730F" w:rsidRDefault="0007730F" w:rsidP="0007730F">
      <w:pPr>
        <w:numPr>
          <w:ilvl w:val="3"/>
          <w:numId w:val="1"/>
        </w:numPr>
        <w:spacing w:after="0"/>
        <w:rPr>
          <w:rFonts w:ascii="Arial Narrow" w:hAnsi="Arial Narrow"/>
          <w:sz w:val="20"/>
          <w:szCs w:val="20"/>
        </w:rPr>
      </w:pPr>
      <w:r w:rsidRPr="0007730F">
        <w:rPr>
          <w:rFonts w:ascii="Arial Narrow" w:hAnsi="Arial Narrow"/>
          <w:sz w:val="20"/>
          <w:szCs w:val="20"/>
        </w:rPr>
        <w:t>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1F6F21C0" w14:textId="77777777" w:rsidR="0007730F" w:rsidRPr="0007730F" w:rsidRDefault="0007730F" w:rsidP="0007730F">
      <w:pPr>
        <w:numPr>
          <w:ilvl w:val="3"/>
          <w:numId w:val="1"/>
        </w:numPr>
        <w:spacing w:after="0"/>
        <w:rPr>
          <w:rFonts w:ascii="Arial Narrow" w:hAnsi="Arial Narrow"/>
          <w:sz w:val="20"/>
          <w:szCs w:val="20"/>
        </w:rPr>
      </w:pPr>
      <w:r w:rsidRPr="0007730F">
        <w:rPr>
          <w:rFonts w:ascii="Arial Narrow" w:hAnsi="Arial Narrow"/>
          <w:sz w:val="20"/>
          <w:szCs w:val="20"/>
        </w:rPr>
        <w:t xml:space="preserve">4734 sayılı Kanun kapsamındaki idarelere taahhüt edilenler dışında yurt dışında gerçekleştirilen işlerden elde edilen iş deneyiminin 13/1/2011 tarihli ve 6102 sayılı </w:t>
      </w:r>
      <w:proofErr w:type="gramStart"/>
      <w:r w:rsidRPr="0007730F">
        <w:rPr>
          <w:rFonts w:ascii="Arial Narrow" w:hAnsi="Arial Narrow"/>
          <w:sz w:val="20"/>
          <w:szCs w:val="20"/>
        </w:rPr>
        <w:t>Türk Ticaret Kanununun</w:t>
      </w:r>
      <w:proofErr w:type="gramEnd"/>
      <w:r w:rsidRPr="0007730F">
        <w:rPr>
          <w:rFonts w:ascii="Arial Narrow" w:hAnsi="Arial Narrow"/>
          <w:sz w:val="20"/>
          <w:szCs w:val="20"/>
        </w:rP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056E8511" w14:textId="77777777" w:rsidR="0007730F" w:rsidRPr="0007730F" w:rsidRDefault="0007730F" w:rsidP="0007730F">
      <w:pPr>
        <w:numPr>
          <w:ilvl w:val="1"/>
          <w:numId w:val="1"/>
        </w:numPr>
        <w:spacing w:after="0"/>
        <w:rPr>
          <w:rFonts w:ascii="Arial Narrow" w:hAnsi="Arial Narrow"/>
          <w:b/>
          <w:bCs/>
          <w:sz w:val="20"/>
          <w:szCs w:val="20"/>
        </w:rPr>
      </w:pPr>
      <w:bookmarkStart w:id="8" w:name="bookmark8"/>
      <w:r w:rsidRPr="0007730F">
        <w:rPr>
          <w:rFonts w:ascii="Arial Narrow" w:hAnsi="Arial Narrow"/>
          <w:b/>
          <w:bCs/>
          <w:sz w:val="20"/>
          <w:szCs w:val="20"/>
        </w:rPr>
        <w:t>Bu ihalede benzer iş olarak kabul edilecek işler:</w:t>
      </w:r>
      <w:bookmarkEnd w:id="8"/>
    </w:p>
    <w:p w14:paraId="7BF38722" w14:textId="77777777" w:rsidR="0007730F" w:rsidRPr="0007730F" w:rsidRDefault="0007730F" w:rsidP="0007730F">
      <w:pPr>
        <w:spacing w:after="0"/>
        <w:rPr>
          <w:rFonts w:ascii="Arial Narrow" w:hAnsi="Arial Narrow"/>
          <w:b/>
          <w:bCs/>
          <w:sz w:val="20"/>
          <w:szCs w:val="20"/>
        </w:rPr>
      </w:pPr>
      <w:bookmarkStart w:id="9" w:name="bookmark9"/>
      <w:r w:rsidRPr="0007730F">
        <w:rPr>
          <w:rFonts w:ascii="Arial Narrow" w:hAnsi="Arial Narrow"/>
          <w:b/>
          <w:bCs/>
          <w:sz w:val="20"/>
          <w:szCs w:val="20"/>
        </w:rPr>
        <w:t>4.4.1.</w:t>
      </w:r>
      <w:bookmarkEnd w:id="9"/>
    </w:p>
    <w:p w14:paraId="489418C4" w14:textId="77777777" w:rsidR="0007730F" w:rsidRPr="0007730F" w:rsidRDefault="0007730F" w:rsidP="0007730F">
      <w:pPr>
        <w:spacing w:after="0"/>
        <w:rPr>
          <w:rFonts w:ascii="Arial Narrow" w:hAnsi="Arial Narrow"/>
          <w:b/>
          <w:bCs/>
          <w:sz w:val="20"/>
          <w:szCs w:val="20"/>
        </w:rPr>
      </w:pPr>
      <w:r w:rsidRPr="0007730F">
        <w:rPr>
          <w:rFonts w:ascii="Arial Narrow" w:hAnsi="Arial Narrow"/>
          <w:b/>
          <w:bCs/>
          <w:sz w:val="20"/>
          <w:szCs w:val="20"/>
        </w:rPr>
        <w:t xml:space="preserve">Bu ihalede benzer iş olarak, Kamu veya Özel Sektörle Gerçekleştirilen MAKİNE </w:t>
      </w:r>
      <w:proofErr w:type="gramStart"/>
      <w:r w:rsidRPr="0007730F">
        <w:rPr>
          <w:rFonts w:ascii="Arial Narrow" w:hAnsi="Arial Narrow"/>
          <w:b/>
          <w:bCs/>
          <w:sz w:val="20"/>
          <w:szCs w:val="20"/>
        </w:rPr>
        <w:t>TEÇHİZAT,HIRDAVAT</w:t>
      </w:r>
      <w:proofErr w:type="gramEnd"/>
      <w:r w:rsidRPr="0007730F">
        <w:rPr>
          <w:rFonts w:ascii="Arial Narrow" w:hAnsi="Arial Narrow"/>
          <w:b/>
          <w:bCs/>
          <w:sz w:val="20"/>
          <w:szCs w:val="20"/>
        </w:rPr>
        <w:t>,</w:t>
      </w:r>
      <w:proofErr w:type="gramStart"/>
      <w:r w:rsidRPr="0007730F">
        <w:rPr>
          <w:rFonts w:ascii="Arial Narrow" w:hAnsi="Arial Narrow"/>
          <w:b/>
          <w:bCs/>
          <w:sz w:val="20"/>
          <w:szCs w:val="20"/>
        </w:rPr>
        <w:t>AVADANLIK,AHŞAP</w:t>
      </w:r>
      <w:proofErr w:type="gramEnd"/>
      <w:r w:rsidRPr="0007730F">
        <w:rPr>
          <w:rFonts w:ascii="Arial Narrow" w:hAnsi="Arial Narrow"/>
          <w:b/>
          <w:bCs/>
          <w:sz w:val="20"/>
          <w:szCs w:val="20"/>
        </w:rPr>
        <w:t>,</w:t>
      </w:r>
      <w:proofErr w:type="gramStart"/>
      <w:r w:rsidRPr="0007730F">
        <w:rPr>
          <w:rFonts w:ascii="Arial Narrow" w:hAnsi="Arial Narrow"/>
          <w:b/>
          <w:bCs/>
          <w:sz w:val="20"/>
          <w:szCs w:val="20"/>
        </w:rPr>
        <w:t>BOYA,SULAMA</w:t>
      </w:r>
      <w:proofErr w:type="gramEnd"/>
      <w:r w:rsidRPr="0007730F">
        <w:rPr>
          <w:rFonts w:ascii="Arial Narrow" w:hAnsi="Arial Narrow"/>
          <w:b/>
          <w:bCs/>
          <w:sz w:val="20"/>
          <w:szCs w:val="20"/>
        </w:rPr>
        <w:t xml:space="preserve">(ŞEBEKE) SUYU </w:t>
      </w:r>
      <w:proofErr w:type="gramStart"/>
      <w:r w:rsidRPr="0007730F">
        <w:rPr>
          <w:rFonts w:ascii="Arial Narrow" w:hAnsi="Arial Narrow"/>
          <w:b/>
          <w:bCs/>
          <w:sz w:val="20"/>
          <w:szCs w:val="20"/>
        </w:rPr>
        <w:t>MALZEMELERİ,ELEKTRİK</w:t>
      </w:r>
      <w:proofErr w:type="gramEnd"/>
      <w:r w:rsidRPr="0007730F">
        <w:rPr>
          <w:rFonts w:ascii="Arial Narrow" w:hAnsi="Arial Narrow"/>
          <w:b/>
          <w:bCs/>
          <w:sz w:val="20"/>
          <w:szCs w:val="20"/>
        </w:rPr>
        <w:t>,İNŞAAT vb. Malzemeler Alımı ile ilgili İş Bitirme Belgeleri, Benzer İş kapsamında değerlendirilecektir.</w:t>
      </w:r>
    </w:p>
    <w:p w14:paraId="7486E2F4"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Ekonomik açıdan en avantajlı teklif sadece fiyat esasına göre belirlenecektir.</w:t>
      </w:r>
    </w:p>
    <w:p w14:paraId="75BD9CFA" w14:textId="77777777" w:rsidR="0007730F" w:rsidRPr="0007730F" w:rsidRDefault="0007730F" w:rsidP="0007730F">
      <w:pPr>
        <w:numPr>
          <w:ilvl w:val="0"/>
          <w:numId w:val="1"/>
        </w:numPr>
        <w:spacing w:after="0"/>
        <w:rPr>
          <w:rFonts w:ascii="Arial Narrow" w:hAnsi="Arial Narrow"/>
          <w:sz w:val="20"/>
          <w:szCs w:val="20"/>
        </w:rPr>
      </w:pPr>
      <w:proofErr w:type="gramStart"/>
      <w:r w:rsidRPr="0007730F">
        <w:rPr>
          <w:rFonts w:ascii="Arial Narrow" w:hAnsi="Arial Narrow"/>
          <w:sz w:val="20"/>
          <w:szCs w:val="20"/>
        </w:rPr>
        <w:t>ihaleye</w:t>
      </w:r>
      <w:proofErr w:type="gramEnd"/>
      <w:r w:rsidRPr="0007730F">
        <w:rPr>
          <w:rFonts w:ascii="Arial Narrow" w:hAnsi="Arial Narrow"/>
          <w:sz w:val="20"/>
          <w:szCs w:val="20"/>
        </w:rPr>
        <w:t xml:space="preserve"> sadece yerli istekliler katılabilecek olup yerli malı teklif eden yerli istekliye ihalenin tamamında </w:t>
      </w:r>
      <w:proofErr w:type="gramStart"/>
      <w:r w:rsidRPr="0007730F">
        <w:rPr>
          <w:rFonts w:ascii="Arial Narrow" w:hAnsi="Arial Narrow"/>
          <w:i/>
          <w:iCs/>
          <w:sz w:val="20"/>
          <w:szCs w:val="20"/>
          <w:lang w:bidi="tr-TR"/>
        </w:rPr>
        <w:t>%</w:t>
      </w:r>
      <w:r w:rsidRPr="0007730F">
        <w:rPr>
          <w:rFonts w:ascii="Arial Narrow" w:hAnsi="Arial Narrow"/>
          <w:sz w:val="20"/>
          <w:szCs w:val="20"/>
        </w:rPr>
        <w:t xml:space="preserve"> </w:t>
      </w:r>
      <w:r w:rsidRPr="0007730F">
        <w:rPr>
          <w:rFonts w:ascii="Arial Narrow" w:hAnsi="Arial Narrow"/>
          <w:b/>
          <w:bCs/>
          <w:sz w:val="20"/>
          <w:szCs w:val="20"/>
          <w:lang w:bidi="tr-TR"/>
        </w:rPr>
        <w:t>15</w:t>
      </w:r>
      <w:proofErr w:type="gramEnd"/>
      <w:r w:rsidRPr="0007730F">
        <w:rPr>
          <w:rFonts w:ascii="Arial Narrow" w:hAnsi="Arial Narrow"/>
          <w:b/>
          <w:bCs/>
          <w:sz w:val="20"/>
          <w:szCs w:val="20"/>
          <w:lang w:bidi="tr-TR"/>
        </w:rPr>
        <w:t xml:space="preserve"> (yüzde on beş) </w:t>
      </w:r>
      <w:r w:rsidRPr="0007730F">
        <w:rPr>
          <w:rFonts w:ascii="Arial Narrow" w:hAnsi="Arial Narrow"/>
          <w:sz w:val="20"/>
          <w:szCs w:val="20"/>
        </w:rPr>
        <w:t>oranında fiyat avantajı uygulanacaktır.</w:t>
      </w:r>
    </w:p>
    <w:p w14:paraId="063C2A38"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İhaleye teklif verecek olanların, EKAP hesabına giriş yaparak ihale dokümanını indirmeleri zorunludur.</w:t>
      </w:r>
    </w:p>
    <w:p w14:paraId="4D2C6283"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Teklifler, EKAP üzerinden teklif mektubu ile ihaleye katılım belgesi ve diğer ekler kullanılarak hazırlanacak ve e-imza ile imzalanarak ihale tarih ve saatine kadar EKAP üzerinden gönderilecektir.</w:t>
      </w:r>
    </w:p>
    <w:p w14:paraId="3ACC0FF6"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İstekliler tekliflerini, her bir iş kaleminin miktarı ile bu iş kalemleri için teklif edilen birim</w:t>
      </w:r>
    </w:p>
    <w:p w14:paraId="418D1813" w14:textId="77777777" w:rsidR="0007730F" w:rsidRPr="0007730F" w:rsidRDefault="0007730F" w:rsidP="0007730F">
      <w:pPr>
        <w:spacing w:after="0"/>
        <w:rPr>
          <w:rFonts w:ascii="Arial Narrow" w:hAnsi="Arial Narrow"/>
          <w:sz w:val="20"/>
          <w:szCs w:val="20"/>
        </w:rPr>
      </w:pPr>
      <w:proofErr w:type="gramStart"/>
      <w:r w:rsidRPr="0007730F">
        <w:rPr>
          <w:rFonts w:ascii="Arial Narrow" w:hAnsi="Arial Narrow"/>
          <w:sz w:val="20"/>
          <w:szCs w:val="20"/>
        </w:rPr>
        <w:t>fiyatların</w:t>
      </w:r>
      <w:proofErr w:type="gramEnd"/>
      <w:r w:rsidRPr="0007730F">
        <w:rPr>
          <w:rFonts w:ascii="Arial Narrow" w:hAnsi="Arial Narrow"/>
          <w:sz w:val="20"/>
          <w:szCs w:val="20"/>
        </w:rPr>
        <w:t xml:space="preserve"> çarpımı sonucu bulunan toplam bedel üzerinden teklif birim fiyat şeklinde vereceklerdir. İhale sonucunda, üzerine ihale yapılan istekliyle birim fiyat sözleşme imzalanacaktır.</w:t>
      </w:r>
    </w:p>
    <w:p w14:paraId="5CE16439"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Bu ihalede, kısmı teklif verilebilir.</w:t>
      </w:r>
    </w:p>
    <w:p w14:paraId="4DCEB7F2"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İstekliler teklif ettikleri bedelin %3'ünden az olmamak üzere kendi belirleyecekleri tutarda geçici teminat vereceklerdir.</w:t>
      </w:r>
    </w:p>
    <w:p w14:paraId="0E73A592"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Bu ihalede elektronik eksiltme yapılacaktır.</w:t>
      </w:r>
    </w:p>
    <w:p w14:paraId="05A37FAD"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 xml:space="preserve">Verilen tekliflerin geçerlilik süresi, ihale tarihinden itibaren 120 </w:t>
      </w:r>
      <w:r w:rsidRPr="0007730F">
        <w:rPr>
          <w:rFonts w:ascii="Arial Narrow" w:hAnsi="Arial Narrow"/>
          <w:b/>
          <w:bCs/>
          <w:sz w:val="20"/>
          <w:szCs w:val="20"/>
          <w:lang w:bidi="tr-TR"/>
        </w:rPr>
        <w:t>(</w:t>
      </w:r>
      <w:proofErr w:type="spellStart"/>
      <w:r w:rsidRPr="0007730F">
        <w:rPr>
          <w:rFonts w:ascii="Arial Narrow" w:hAnsi="Arial Narrow"/>
          <w:b/>
          <w:bCs/>
          <w:sz w:val="20"/>
          <w:szCs w:val="20"/>
          <w:lang w:bidi="tr-TR"/>
        </w:rPr>
        <w:t>YüzYirmi</w:t>
      </w:r>
      <w:proofErr w:type="spellEnd"/>
      <w:r w:rsidRPr="0007730F">
        <w:rPr>
          <w:rFonts w:ascii="Arial Narrow" w:hAnsi="Arial Narrow"/>
          <w:b/>
          <w:bCs/>
          <w:sz w:val="20"/>
          <w:szCs w:val="20"/>
          <w:lang w:bidi="tr-TR"/>
        </w:rPr>
        <w:t xml:space="preserve">) </w:t>
      </w:r>
      <w:r w:rsidRPr="0007730F">
        <w:rPr>
          <w:rFonts w:ascii="Arial Narrow" w:hAnsi="Arial Narrow"/>
          <w:sz w:val="20"/>
          <w:szCs w:val="20"/>
        </w:rPr>
        <w:t>takvim günüdür.</w:t>
      </w:r>
    </w:p>
    <w:p w14:paraId="6C65B4B6" w14:textId="77777777" w:rsidR="0007730F" w:rsidRPr="0007730F" w:rsidRDefault="0007730F" w:rsidP="0007730F">
      <w:pPr>
        <w:numPr>
          <w:ilvl w:val="0"/>
          <w:numId w:val="1"/>
        </w:numPr>
        <w:spacing w:after="0"/>
        <w:rPr>
          <w:rFonts w:ascii="Arial Narrow" w:hAnsi="Arial Narrow"/>
          <w:sz w:val="20"/>
          <w:szCs w:val="20"/>
        </w:rPr>
      </w:pPr>
      <w:r w:rsidRPr="0007730F">
        <w:rPr>
          <w:rFonts w:ascii="Arial Narrow" w:hAnsi="Arial Narrow"/>
          <w:sz w:val="20"/>
          <w:szCs w:val="20"/>
        </w:rPr>
        <w:t>Konsorsiyum olarak ihaleye teklif verilemez.</w:t>
      </w:r>
    </w:p>
    <w:p w14:paraId="14D2920C" w14:textId="77777777" w:rsidR="0007730F" w:rsidRPr="0007730F" w:rsidRDefault="0007730F" w:rsidP="0007730F">
      <w:pPr>
        <w:numPr>
          <w:ilvl w:val="0"/>
          <w:numId w:val="1"/>
        </w:numPr>
        <w:spacing w:after="0"/>
        <w:rPr>
          <w:rFonts w:ascii="Arial Narrow" w:hAnsi="Arial Narrow"/>
          <w:b/>
          <w:bCs/>
          <w:sz w:val="20"/>
          <w:szCs w:val="20"/>
        </w:rPr>
      </w:pPr>
      <w:r w:rsidRPr="0007730F">
        <w:rPr>
          <w:rFonts w:ascii="Arial Narrow" w:hAnsi="Arial Narrow"/>
          <w:b/>
          <w:bCs/>
          <w:sz w:val="20"/>
          <w:szCs w:val="20"/>
        </w:rPr>
        <w:t>Diğer hususlar:</w:t>
      </w:r>
    </w:p>
    <w:p w14:paraId="6D39876F" w14:textId="77777777" w:rsidR="0007730F" w:rsidRPr="0007730F" w:rsidRDefault="0007730F" w:rsidP="0007730F">
      <w:pPr>
        <w:spacing w:after="0"/>
        <w:rPr>
          <w:rFonts w:ascii="Arial Narrow" w:hAnsi="Arial Narrow"/>
          <w:sz w:val="20"/>
          <w:szCs w:val="20"/>
        </w:rPr>
      </w:pPr>
      <w:r w:rsidRPr="0007730F">
        <w:rPr>
          <w:rFonts w:ascii="Arial Narrow" w:hAnsi="Arial Narrow"/>
          <w:sz w:val="20"/>
          <w:szCs w:val="20"/>
        </w:rPr>
        <w:t>Teklif fiyatı ihale komisyonu tarafından aşırı düşük olarak tespit edilen isteklilerden Kanunun 38 inci maddesine göre açıklama istenecektir.</w:t>
      </w:r>
    </w:p>
    <w:p w14:paraId="61382A74" w14:textId="77777777" w:rsidR="00355F66" w:rsidRDefault="00355F66"/>
    <w:sectPr w:rsidR="00355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5009"/>
    <w:multiLevelType w:val="multilevel"/>
    <w:tmpl w:val="F6F83C1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tr-TR" w:eastAsia="tr-TR" w:bidi="tr-TR"/>
      </w:rPr>
    </w:lvl>
    <w:lvl w:ilvl="1">
      <w:start w:val="1"/>
      <w:numFmt w:val="decimal"/>
      <w:lvlText w:val="%1.%2."/>
      <w:lvlJc w:val="left"/>
      <w:pPr>
        <w:ind w:left="0" w:firstLine="0"/>
      </w:pPr>
      <w:rPr>
        <w:rFonts w:ascii="Calibri" w:eastAsia="Calibri" w:hAnsi="Calibri" w:cs="Calibri"/>
        <w:b/>
        <w:bCs/>
        <w:i w:val="0"/>
        <w:iCs w:val="0"/>
        <w:smallCaps w:val="0"/>
        <w:strike w:val="0"/>
        <w:dstrike w:val="0"/>
        <w:color w:val="000000"/>
        <w:spacing w:val="0"/>
        <w:w w:val="100"/>
        <w:position w:val="0"/>
        <w:sz w:val="24"/>
        <w:szCs w:val="24"/>
        <w:u w:val="none"/>
        <w:effect w:val="none"/>
        <w:lang w:val="tr-TR" w:eastAsia="tr-TR" w:bidi="tr-TR"/>
      </w:rPr>
    </w:lvl>
    <w:lvl w:ilvl="2">
      <w:start w:val="1"/>
      <w:numFmt w:val="decimal"/>
      <w:lvlText w:val="%1.%2.%3."/>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tr-TR" w:eastAsia="tr-TR" w:bidi="tr-TR"/>
      </w:rPr>
    </w:lvl>
    <w:lvl w:ilvl="3">
      <w:start w:val="1"/>
      <w:numFmt w:val="decimal"/>
      <w:lvlText w:val="%1.%2.%3.%4."/>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tr-TR" w:eastAsia="tr-TR" w:bidi="tr-TR"/>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B3D58A3"/>
    <w:multiLevelType w:val="multilevel"/>
    <w:tmpl w:val="3738A682"/>
    <w:lvl w:ilvl="0">
      <w:start w:val="4"/>
      <w:numFmt w:val="decimal"/>
      <w:lvlText w:val="3.%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7E030AA6"/>
    <w:multiLevelType w:val="multilevel"/>
    <w:tmpl w:val="5776AA64"/>
    <w:lvl w:ilvl="0">
      <w:start w:val="5"/>
      <w:numFmt w:val="decimal"/>
      <w:lvlText w:val="4.1.%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5919894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421881012">
    <w:abstractNumId w:val="1"/>
    <w:lvlOverride w:ilvl="0">
      <w:startOverride w:val="4"/>
    </w:lvlOverride>
    <w:lvlOverride w:ilvl="1"/>
    <w:lvlOverride w:ilvl="2"/>
    <w:lvlOverride w:ilvl="3"/>
    <w:lvlOverride w:ilvl="4"/>
    <w:lvlOverride w:ilvl="5"/>
    <w:lvlOverride w:ilvl="6"/>
    <w:lvlOverride w:ilvl="7"/>
    <w:lvlOverride w:ilvl="8"/>
  </w:num>
  <w:num w:numId="3" w16cid:durableId="2027558172">
    <w:abstractNumId w:val="2"/>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4E"/>
    <w:rsid w:val="0007730F"/>
    <w:rsid w:val="000A66C2"/>
    <w:rsid w:val="00355F66"/>
    <w:rsid w:val="007067CE"/>
    <w:rsid w:val="007B6FF7"/>
    <w:rsid w:val="00962A06"/>
    <w:rsid w:val="00C11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E3B6"/>
  <w15:chartTrackingRefBased/>
  <w15:docId w15:val="{06B64036-78A7-44F8-86C2-93EE114F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1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1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194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194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194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19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19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19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19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194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194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194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194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194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19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19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19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194E"/>
    <w:rPr>
      <w:rFonts w:eastAsiaTheme="majorEastAsia" w:cstheme="majorBidi"/>
      <w:color w:val="272727" w:themeColor="text1" w:themeTint="D8"/>
    </w:rPr>
  </w:style>
  <w:style w:type="paragraph" w:styleId="KonuBal">
    <w:name w:val="Title"/>
    <w:basedOn w:val="Normal"/>
    <w:next w:val="Normal"/>
    <w:link w:val="KonuBalChar"/>
    <w:uiPriority w:val="10"/>
    <w:qFormat/>
    <w:rsid w:val="00C1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19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19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19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19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194E"/>
    <w:rPr>
      <w:i/>
      <w:iCs/>
      <w:color w:val="404040" w:themeColor="text1" w:themeTint="BF"/>
    </w:rPr>
  </w:style>
  <w:style w:type="paragraph" w:styleId="ListeParagraf">
    <w:name w:val="List Paragraph"/>
    <w:basedOn w:val="Normal"/>
    <w:uiPriority w:val="34"/>
    <w:qFormat/>
    <w:rsid w:val="00C1194E"/>
    <w:pPr>
      <w:ind w:left="720"/>
      <w:contextualSpacing/>
    </w:pPr>
  </w:style>
  <w:style w:type="character" w:styleId="GlVurgulama">
    <w:name w:val="Intense Emphasis"/>
    <w:basedOn w:val="VarsaylanParagrafYazTipi"/>
    <w:uiPriority w:val="21"/>
    <w:qFormat/>
    <w:rsid w:val="00C1194E"/>
    <w:rPr>
      <w:i/>
      <w:iCs/>
      <w:color w:val="2F5496" w:themeColor="accent1" w:themeShade="BF"/>
    </w:rPr>
  </w:style>
  <w:style w:type="paragraph" w:styleId="GlAlnt">
    <w:name w:val="Intense Quote"/>
    <w:basedOn w:val="Normal"/>
    <w:next w:val="Normal"/>
    <w:link w:val="GlAlntChar"/>
    <w:uiPriority w:val="30"/>
    <w:qFormat/>
    <w:rsid w:val="00C11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194E"/>
    <w:rPr>
      <w:i/>
      <w:iCs/>
      <w:color w:val="2F5496" w:themeColor="accent1" w:themeShade="BF"/>
    </w:rPr>
  </w:style>
  <w:style w:type="character" w:styleId="GlBavuru">
    <w:name w:val="Intense Reference"/>
    <w:basedOn w:val="VarsaylanParagrafYazTipi"/>
    <w:uiPriority w:val="32"/>
    <w:qFormat/>
    <w:rsid w:val="00C1194E"/>
    <w:rPr>
      <w:b/>
      <w:bCs/>
      <w:smallCaps/>
      <w:color w:val="2F5496" w:themeColor="accent1" w:themeShade="BF"/>
      <w:spacing w:val="5"/>
    </w:rPr>
  </w:style>
  <w:style w:type="character" w:styleId="Kpr">
    <w:name w:val="Hyperlink"/>
    <w:basedOn w:val="VarsaylanParagrafYazTipi"/>
    <w:uiPriority w:val="99"/>
    <w:unhideWhenUsed/>
    <w:rsid w:val="0007730F"/>
    <w:rPr>
      <w:color w:val="0563C1" w:themeColor="hyperlink"/>
      <w:u w:val="single"/>
    </w:rPr>
  </w:style>
  <w:style w:type="character" w:styleId="zmlenmeyenBahsetme">
    <w:name w:val="Unresolved Mention"/>
    <w:basedOn w:val="VarsaylanParagrafYazTipi"/>
    <w:uiPriority w:val="99"/>
    <w:semiHidden/>
    <w:unhideWhenUsed/>
    <w:rsid w:val="00077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Bulut</dc:creator>
  <cp:keywords/>
  <dc:description/>
  <cp:lastModifiedBy>Hatice Bulut</cp:lastModifiedBy>
  <cp:revision>2</cp:revision>
  <dcterms:created xsi:type="dcterms:W3CDTF">2026-02-04T07:42:00Z</dcterms:created>
  <dcterms:modified xsi:type="dcterms:W3CDTF">2026-02-04T07:47:00Z</dcterms:modified>
</cp:coreProperties>
</file>